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BC8" w:rsidRPr="00CD7DBE" w:rsidRDefault="00226BC8" w:rsidP="00226BC8">
      <w:pPr>
        <w:rPr>
          <w:rFonts w:ascii="Times New Roman" w:hAnsi="Times New Roman" w:cs="Times New Roman"/>
          <w:b/>
          <w:sz w:val="28"/>
          <w:szCs w:val="28"/>
        </w:rPr>
      </w:pPr>
      <w:r w:rsidRPr="00CD7DBE">
        <w:rPr>
          <w:rFonts w:ascii="Times New Roman" w:hAnsi="Times New Roman" w:cs="Times New Roman"/>
          <w:b/>
          <w:sz w:val="28"/>
          <w:szCs w:val="28"/>
        </w:rPr>
        <w:t xml:space="preserve">ПРОТОКОЛ </w:t>
      </w:r>
    </w:p>
    <w:p w:rsidR="00226BC8" w:rsidRDefault="00226BC8" w:rsidP="00226BC8">
      <w:pPr>
        <w:rPr>
          <w:rFonts w:ascii="Times New Roman" w:hAnsi="Times New Roman" w:cs="Times New Roman"/>
          <w:sz w:val="28"/>
          <w:szCs w:val="28"/>
        </w:rPr>
      </w:pPr>
      <w:r w:rsidRPr="00CD7DBE">
        <w:rPr>
          <w:rFonts w:ascii="Times New Roman" w:hAnsi="Times New Roman" w:cs="Times New Roman"/>
          <w:b/>
          <w:sz w:val="28"/>
          <w:szCs w:val="28"/>
        </w:rPr>
        <w:t>засідання атестаційної комісії</w:t>
      </w:r>
    </w:p>
    <w:p w:rsidR="00226BC8" w:rsidRDefault="00226BC8" w:rsidP="00226BC8">
      <w:pPr>
        <w:rPr>
          <w:rFonts w:ascii="Times New Roman" w:hAnsi="Times New Roman" w:cs="Times New Roman"/>
          <w:sz w:val="28"/>
          <w:szCs w:val="28"/>
        </w:rPr>
      </w:pPr>
    </w:p>
    <w:p w:rsidR="00226BC8" w:rsidRDefault="00226BC8" w:rsidP="00226BC8">
      <w:pPr>
        <w:jc w:val="both"/>
        <w:rPr>
          <w:rFonts w:ascii="Times New Roman" w:hAnsi="Times New Roman" w:cs="Times New Roman"/>
          <w:sz w:val="28"/>
          <w:szCs w:val="28"/>
        </w:rPr>
      </w:pPr>
      <w:r>
        <w:rPr>
          <w:rFonts w:ascii="Times New Roman" w:hAnsi="Times New Roman" w:cs="Times New Roman"/>
          <w:sz w:val="28"/>
          <w:szCs w:val="28"/>
        </w:rPr>
        <w:t xml:space="preserve"> 13 березня 2024 року</w:t>
      </w:r>
      <w:r w:rsidRPr="00B73FAA">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CD7DBE">
        <w:rPr>
          <w:rFonts w:ascii="Times New Roman" w:hAnsi="Times New Roman" w:cs="Times New Roman"/>
          <w:sz w:val="28"/>
          <w:szCs w:val="28"/>
        </w:rPr>
        <w:t xml:space="preserve"> №</w:t>
      </w:r>
      <w:r>
        <w:rPr>
          <w:rFonts w:ascii="Times New Roman" w:hAnsi="Times New Roman" w:cs="Times New Roman"/>
          <w:sz w:val="28"/>
          <w:szCs w:val="28"/>
        </w:rPr>
        <w:t>4</w:t>
      </w:r>
    </w:p>
    <w:p w:rsidR="00226BC8" w:rsidRDefault="00226BC8" w:rsidP="00226BC8">
      <w:pPr>
        <w:jc w:val="both"/>
        <w:rPr>
          <w:rFonts w:ascii="Times New Roman" w:hAnsi="Times New Roman" w:cs="Times New Roman"/>
          <w:sz w:val="28"/>
          <w:szCs w:val="28"/>
        </w:rPr>
      </w:pPr>
    </w:p>
    <w:p w:rsidR="00226BC8" w:rsidRDefault="00226BC8" w:rsidP="00226BC8">
      <w:pPr>
        <w:rPr>
          <w:rFonts w:ascii="Times New Roman" w:hAnsi="Times New Roman" w:cs="Times New Roman"/>
          <w:sz w:val="28"/>
          <w:szCs w:val="28"/>
        </w:rPr>
      </w:pPr>
      <w:r>
        <w:rPr>
          <w:rFonts w:ascii="Times New Roman" w:hAnsi="Times New Roman" w:cs="Times New Roman"/>
          <w:sz w:val="28"/>
          <w:szCs w:val="28"/>
        </w:rPr>
        <w:t>КОМУНАЛЬНИЙ ЗАКЛАД «КЛЕВАНСЬКА САНАТОРНА ШКОЛА</w:t>
      </w:r>
    </w:p>
    <w:p w:rsidR="00226BC8" w:rsidRPr="00EF0577" w:rsidRDefault="00226BC8" w:rsidP="00226BC8">
      <w:pPr>
        <w:rPr>
          <w:rFonts w:ascii="Times New Roman" w:hAnsi="Times New Roman" w:cs="Times New Roman"/>
          <w:sz w:val="28"/>
          <w:szCs w:val="28"/>
        </w:rPr>
      </w:pPr>
      <w:r>
        <w:rPr>
          <w:rFonts w:ascii="Times New Roman" w:hAnsi="Times New Roman" w:cs="Times New Roman"/>
          <w:sz w:val="28"/>
          <w:szCs w:val="28"/>
        </w:rPr>
        <w:t>І–ІІІ СТУПЕНІВ» РІВНЕНСЬКОЇ ОБЛАСНОЇ РАДИ</w:t>
      </w:r>
    </w:p>
    <w:p w:rsidR="00226BC8" w:rsidRDefault="00226BC8" w:rsidP="00226BC8">
      <w:pPr>
        <w:jc w:val="left"/>
        <w:rPr>
          <w:rFonts w:ascii="Times New Roman" w:hAnsi="Times New Roman" w:cs="Times New Roman"/>
          <w:sz w:val="28"/>
          <w:szCs w:val="28"/>
        </w:rPr>
      </w:pPr>
      <w:r w:rsidRPr="0044764C">
        <w:rPr>
          <w:rFonts w:ascii="Times New Roman" w:hAnsi="Times New Roman" w:cs="Times New Roman"/>
          <w:sz w:val="28"/>
          <w:szCs w:val="28"/>
        </w:rPr>
        <w:t xml:space="preserve">     </w:t>
      </w:r>
    </w:p>
    <w:p w:rsidR="00226BC8" w:rsidRDefault="00226BC8" w:rsidP="00FD42D5">
      <w:pPr>
        <w:spacing w:line="276" w:lineRule="auto"/>
        <w:contextualSpacing/>
        <w:jc w:val="both"/>
        <w:rPr>
          <w:rFonts w:ascii="Times New Roman" w:hAnsi="Times New Roman" w:cs="Times New Roman"/>
          <w:sz w:val="28"/>
          <w:szCs w:val="28"/>
        </w:rPr>
      </w:pPr>
      <w:r w:rsidRPr="006B4BC9">
        <w:rPr>
          <w:rFonts w:ascii="Times New Roman" w:hAnsi="Times New Roman" w:cs="Times New Roman"/>
          <w:sz w:val="28"/>
          <w:szCs w:val="28"/>
        </w:rPr>
        <w:t xml:space="preserve">     </w:t>
      </w:r>
      <w:r>
        <w:rPr>
          <w:rFonts w:ascii="Times New Roman" w:hAnsi="Times New Roman" w:cs="Times New Roman"/>
          <w:sz w:val="28"/>
          <w:szCs w:val="28"/>
        </w:rPr>
        <w:t>Присутні:</w:t>
      </w:r>
      <w:r w:rsidRPr="006B4BC9">
        <w:rPr>
          <w:rFonts w:ascii="Times New Roman" w:hAnsi="Times New Roman" w:cs="Times New Roman"/>
          <w:sz w:val="28"/>
          <w:szCs w:val="28"/>
        </w:rPr>
        <w:t xml:space="preserve"> </w:t>
      </w:r>
      <w:r>
        <w:rPr>
          <w:rFonts w:ascii="Times New Roman" w:hAnsi="Times New Roman" w:cs="Times New Roman"/>
          <w:sz w:val="28"/>
          <w:szCs w:val="28"/>
        </w:rPr>
        <w:t xml:space="preserve">Амельянович Олена </w:t>
      </w:r>
      <w:proofErr w:type="spellStart"/>
      <w:r>
        <w:rPr>
          <w:rFonts w:ascii="Times New Roman" w:hAnsi="Times New Roman" w:cs="Times New Roman"/>
          <w:sz w:val="28"/>
          <w:szCs w:val="28"/>
        </w:rPr>
        <w:t>Вячеславівна</w:t>
      </w:r>
      <w:proofErr w:type="spellEnd"/>
      <w:r>
        <w:rPr>
          <w:rFonts w:ascii="Times New Roman" w:hAnsi="Times New Roman" w:cs="Times New Roman"/>
          <w:sz w:val="28"/>
          <w:szCs w:val="28"/>
        </w:rPr>
        <w:t xml:space="preserve">, Фінчук Світлана Петрівна, </w:t>
      </w:r>
      <w:proofErr w:type="spellStart"/>
      <w:r>
        <w:rPr>
          <w:rFonts w:ascii="Times New Roman" w:hAnsi="Times New Roman" w:cs="Times New Roman"/>
          <w:sz w:val="28"/>
          <w:szCs w:val="28"/>
        </w:rPr>
        <w:t>Переходько</w:t>
      </w:r>
      <w:proofErr w:type="spellEnd"/>
      <w:r>
        <w:rPr>
          <w:rFonts w:ascii="Times New Roman" w:hAnsi="Times New Roman" w:cs="Times New Roman"/>
          <w:sz w:val="28"/>
          <w:szCs w:val="28"/>
        </w:rPr>
        <w:t xml:space="preserve"> Віталій Вікторович, Афоніна Тетяна Вікторівна, Дем'янець</w:t>
      </w:r>
      <w:r w:rsidRPr="002316D0">
        <w:rPr>
          <w:rFonts w:ascii="Times New Roman" w:hAnsi="Times New Roman" w:cs="Times New Roman"/>
          <w:sz w:val="28"/>
          <w:szCs w:val="28"/>
        </w:rPr>
        <w:t xml:space="preserve"> </w:t>
      </w:r>
      <w:r>
        <w:rPr>
          <w:rFonts w:ascii="Times New Roman" w:hAnsi="Times New Roman" w:cs="Times New Roman"/>
          <w:sz w:val="28"/>
          <w:szCs w:val="28"/>
        </w:rPr>
        <w:t>Тамара Марківна, Кохан</w:t>
      </w:r>
      <w:r w:rsidRPr="002316D0">
        <w:rPr>
          <w:rFonts w:ascii="Times New Roman" w:hAnsi="Times New Roman" w:cs="Times New Roman"/>
          <w:sz w:val="28"/>
          <w:szCs w:val="28"/>
        </w:rPr>
        <w:t xml:space="preserve"> </w:t>
      </w:r>
      <w:r>
        <w:rPr>
          <w:rFonts w:ascii="Times New Roman" w:hAnsi="Times New Roman" w:cs="Times New Roman"/>
          <w:sz w:val="28"/>
          <w:szCs w:val="28"/>
        </w:rPr>
        <w:t>Раїса Феодосіївна, Левчук Ольга Богданівна, Наумець Лариса Володимирівна, Нестерович</w:t>
      </w:r>
      <w:r w:rsidRPr="002316D0">
        <w:rPr>
          <w:rFonts w:ascii="Times New Roman" w:hAnsi="Times New Roman" w:cs="Times New Roman"/>
          <w:sz w:val="28"/>
          <w:szCs w:val="28"/>
        </w:rPr>
        <w:t xml:space="preserve"> </w:t>
      </w:r>
      <w:r>
        <w:rPr>
          <w:rFonts w:ascii="Times New Roman" w:hAnsi="Times New Roman" w:cs="Times New Roman"/>
          <w:sz w:val="28"/>
          <w:szCs w:val="28"/>
        </w:rPr>
        <w:t>Жанна Дем’янівна.</w:t>
      </w:r>
    </w:p>
    <w:p w:rsidR="00226BC8" w:rsidRDefault="00226BC8" w:rsidP="00FD42D5">
      <w:pPr>
        <w:spacing w:line="276" w:lineRule="auto"/>
        <w:ind w:right="-88"/>
        <w:contextualSpacing/>
        <w:jc w:val="both"/>
        <w:rPr>
          <w:rFonts w:ascii="Times New Roman" w:hAnsi="Times New Roman" w:cs="Times New Roman"/>
          <w:sz w:val="28"/>
          <w:szCs w:val="28"/>
        </w:rPr>
      </w:pPr>
      <w:r>
        <w:rPr>
          <w:rFonts w:ascii="Times New Roman" w:hAnsi="Times New Roman" w:cs="Times New Roman"/>
          <w:sz w:val="28"/>
          <w:szCs w:val="28"/>
        </w:rPr>
        <w:t xml:space="preserve">     Відсутні: –</w:t>
      </w:r>
    </w:p>
    <w:p w:rsidR="00226BC8" w:rsidRDefault="00226BC8" w:rsidP="00FD42D5">
      <w:pPr>
        <w:spacing w:line="276" w:lineRule="auto"/>
        <w:ind w:right="-88"/>
        <w:contextualSpacing/>
        <w:jc w:val="both"/>
        <w:rPr>
          <w:rFonts w:ascii="Times New Roman" w:hAnsi="Times New Roman" w:cs="Times New Roman"/>
          <w:sz w:val="28"/>
          <w:szCs w:val="28"/>
        </w:rPr>
      </w:pPr>
      <w:r>
        <w:rPr>
          <w:rFonts w:ascii="Times New Roman" w:hAnsi="Times New Roman" w:cs="Times New Roman"/>
          <w:sz w:val="28"/>
          <w:szCs w:val="28"/>
        </w:rPr>
        <w:t xml:space="preserve">     Запрошені: –</w:t>
      </w:r>
    </w:p>
    <w:p w:rsidR="00226BC8" w:rsidRPr="004C591E" w:rsidRDefault="00226BC8" w:rsidP="00FD42D5">
      <w:pPr>
        <w:spacing w:line="276" w:lineRule="auto"/>
        <w:contextualSpacing/>
        <w:jc w:val="both"/>
        <w:rPr>
          <w:rFonts w:ascii="Times New Roman" w:eastAsia="Times New Roman" w:hAnsi="Times New Roman" w:cs="Times New Roman"/>
          <w:sz w:val="16"/>
          <w:szCs w:val="16"/>
        </w:rPr>
      </w:pPr>
      <w:r>
        <w:rPr>
          <w:rFonts w:ascii="Times New Roman" w:hAnsi="Times New Roman" w:cs="Times New Roman"/>
          <w:sz w:val="28"/>
          <w:szCs w:val="28"/>
        </w:rPr>
        <w:t xml:space="preserve">  </w:t>
      </w:r>
    </w:p>
    <w:p w:rsidR="00226BC8" w:rsidRDefault="00226BC8" w:rsidP="00FD42D5">
      <w:pPr>
        <w:pStyle w:val="a3"/>
        <w:spacing w:line="276" w:lineRule="auto"/>
        <w:ind w:left="3969" w:hanging="3969"/>
        <w:rPr>
          <w:sz w:val="28"/>
          <w:szCs w:val="28"/>
        </w:rPr>
      </w:pPr>
      <w:r>
        <w:rPr>
          <w:sz w:val="28"/>
          <w:szCs w:val="28"/>
        </w:rPr>
        <w:t xml:space="preserve">      ПОРЯДОК ДЕННИЙ:</w:t>
      </w:r>
      <w:r w:rsidRPr="00BF3E66">
        <w:rPr>
          <w:sz w:val="28"/>
          <w:szCs w:val="28"/>
        </w:rPr>
        <w:t xml:space="preserve"> </w:t>
      </w:r>
    </w:p>
    <w:p w:rsidR="00226BC8" w:rsidRDefault="00226BC8" w:rsidP="00FD42D5">
      <w:pPr>
        <w:pStyle w:val="a3"/>
        <w:spacing w:line="276" w:lineRule="auto"/>
        <w:ind w:left="3969" w:hanging="3969"/>
        <w:rPr>
          <w:sz w:val="28"/>
          <w:szCs w:val="28"/>
        </w:rPr>
      </w:pPr>
      <w:r>
        <w:rPr>
          <w:sz w:val="28"/>
          <w:szCs w:val="28"/>
        </w:rPr>
        <w:t xml:space="preserve">      1. Про порядок голосування.</w:t>
      </w:r>
    </w:p>
    <w:p w:rsidR="00226BC8" w:rsidRPr="006B3DDA" w:rsidRDefault="00226BC8" w:rsidP="00FD42D5">
      <w:pPr>
        <w:spacing w:line="276" w:lineRule="auto"/>
        <w:ind w:firstLine="426"/>
        <w:jc w:val="both"/>
        <w:rPr>
          <w:rFonts w:ascii="Times New Roman" w:hAnsi="Times New Roman" w:cs="Times New Roman"/>
          <w:sz w:val="28"/>
          <w:szCs w:val="28"/>
        </w:rPr>
      </w:pPr>
      <w:r w:rsidRPr="006B3DDA">
        <w:rPr>
          <w:rFonts w:ascii="Times New Roman" w:hAnsi="Times New Roman" w:cs="Times New Roman"/>
          <w:sz w:val="28"/>
          <w:szCs w:val="28"/>
        </w:rPr>
        <w:t xml:space="preserve">2. </w:t>
      </w:r>
      <w:r w:rsidR="003F01D9" w:rsidRPr="006B3DDA">
        <w:rPr>
          <w:rFonts w:ascii="Times New Roman" w:hAnsi="Times New Roman" w:cs="Times New Roman"/>
          <w:sz w:val="28"/>
          <w:szCs w:val="28"/>
        </w:rPr>
        <w:t xml:space="preserve">Про </w:t>
      </w:r>
      <w:r w:rsidR="003F01D9">
        <w:rPr>
          <w:rFonts w:ascii="Times New Roman" w:hAnsi="Times New Roman" w:cs="Times New Roman"/>
          <w:sz w:val="28"/>
          <w:szCs w:val="28"/>
        </w:rPr>
        <w:t>вручення запрошення на засідання атестаційної комісії БУСЛУ Богдану Захаровичу, педагогічному працівнику, який атестується.</w:t>
      </w:r>
      <w:r w:rsidR="003F01D9" w:rsidRPr="006B3DDA">
        <w:rPr>
          <w:rFonts w:ascii="Times New Roman" w:hAnsi="Times New Roman" w:cs="Times New Roman"/>
          <w:sz w:val="28"/>
          <w:szCs w:val="28"/>
        </w:rPr>
        <w:t xml:space="preserve"> </w:t>
      </w:r>
    </w:p>
    <w:p w:rsidR="00226BC8" w:rsidRPr="00842500" w:rsidRDefault="00910079" w:rsidP="00FD42D5">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26BC8" w:rsidRPr="006B3DDA">
        <w:rPr>
          <w:rFonts w:ascii="Times New Roman" w:hAnsi="Times New Roman" w:cs="Times New Roman"/>
          <w:sz w:val="28"/>
          <w:szCs w:val="28"/>
        </w:rPr>
        <w:t xml:space="preserve">3. </w:t>
      </w:r>
      <w:r w:rsidR="003F01D9" w:rsidRPr="006B3DDA">
        <w:rPr>
          <w:rFonts w:ascii="Times New Roman" w:hAnsi="Times New Roman" w:cs="Times New Roman"/>
          <w:sz w:val="28"/>
          <w:szCs w:val="28"/>
        </w:rPr>
        <w:t xml:space="preserve">Про </w:t>
      </w:r>
      <w:r w:rsidR="003F01D9">
        <w:rPr>
          <w:rFonts w:ascii="Times New Roman" w:hAnsi="Times New Roman" w:cs="Times New Roman"/>
          <w:sz w:val="28"/>
          <w:szCs w:val="28"/>
        </w:rPr>
        <w:t>внесення змін у</w:t>
      </w:r>
      <w:r w:rsidR="003F01D9" w:rsidRPr="006B3DDA">
        <w:rPr>
          <w:rFonts w:ascii="Times New Roman" w:hAnsi="Times New Roman" w:cs="Times New Roman"/>
          <w:sz w:val="28"/>
          <w:szCs w:val="28"/>
        </w:rPr>
        <w:t xml:space="preserve"> графік роботи атестаційної комісії.</w:t>
      </w:r>
    </w:p>
    <w:p w:rsidR="00226BC8" w:rsidRPr="004C591E" w:rsidRDefault="00226BC8" w:rsidP="00FD42D5">
      <w:pPr>
        <w:pStyle w:val="a3"/>
        <w:spacing w:line="276" w:lineRule="auto"/>
        <w:rPr>
          <w:sz w:val="16"/>
          <w:szCs w:val="16"/>
        </w:rPr>
      </w:pPr>
    </w:p>
    <w:p w:rsidR="00226BC8" w:rsidRDefault="00226BC8" w:rsidP="00FD42D5">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09F">
        <w:rPr>
          <w:rFonts w:ascii="Times New Roman" w:hAnsi="Times New Roman" w:cs="Times New Roman"/>
          <w:sz w:val="28"/>
          <w:szCs w:val="28"/>
        </w:rPr>
        <w:t>1.  СЛ</w:t>
      </w:r>
      <w:r>
        <w:rPr>
          <w:rFonts w:ascii="Times New Roman" w:hAnsi="Times New Roman" w:cs="Times New Roman"/>
          <w:sz w:val="28"/>
          <w:szCs w:val="28"/>
        </w:rPr>
        <w:t>УХАЛИ:</w:t>
      </w:r>
    </w:p>
    <w:p w:rsidR="00F213AC" w:rsidRDefault="00226BC8" w:rsidP="00FD42D5">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Олену АМЕЛЬЯНОВИЧ, голову атестаційної комісії, повідомила, </w:t>
      </w:r>
      <w:r>
        <w:rPr>
          <w:rFonts w:ascii="Times New Roman" w:eastAsia="Times New Roman" w:hAnsi="Times New Roman" w:cs="Times New Roman"/>
          <w:sz w:val="28"/>
          <w:szCs w:val="28"/>
        </w:rPr>
        <w:t xml:space="preserve">згідно з вимогами </w:t>
      </w:r>
      <w:r>
        <w:rPr>
          <w:rFonts w:ascii="Times New Roman" w:hAnsi="Times New Roman" w:cs="Times New Roman"/>
          <w:sz w:val="28"/>
          <w:szCs w:val="28"/>
        </w:rPr>
        <w:t>П</w:t>
      </w:r>
      <w:r w:rsidRPr="001C1D5B">
        <w:rPr>
          <w:rFonts w:ascii="Times New Roman" w:hAnsi="Times New Roman" w:cs="Times New Roman"/>
          <w:sz w:val="28"/>
          <w:szCs w:val="28"/>
        </w:rPr>
        <w:t>оложення про атестацію педагогічних працівників, затвердженого наказом Міністерства освіти і науки України від 0</w:t>
      </w:r>
      <w:r>
        <w:rPr>
          <w:rFonts w:ascii="Times New Roman" w:hAnsi="Times New Roman" w:cs="Times New Roman"/>
          <w:sz w:val="28"/>
          <w:szCs w:val="28"/>
        </w:rPr>
        <w:t>9</w:t>
      </w:r>
      <w:r w:rsidRPr="001C1D5B">
        <w:rPr>
          <w:rFonts w:ascii="Times New Roman" w:hAnsi="Times New Roman" w:cs="Times New Roman"/>
          <w:sz w:val="28"/>
          <w:szCs w:val="28"/>
        </w:rPr>
        <w:t xml:space="preserve"> жовтня 20</w:t>
      </w:r>
      <w:r>
        <w:rPr>
          <w:rFonts w:ascii="Times New Roman" w:hAnsi="Times New Roman" w:cs="Times New Roman"/>
          <w:sz w:val="28"/>
          <w:szCs w:val="28"/>
        </w:rPr>
        <w:t>22</w:t>
      </w:r>
      <w:r w:rsidRPr="001C1D5B">
        <w:rPr>
          <w:rFonts w:ascii="Times New Roman" w:hAnsi="Times New Roman" w:cs="Times New Roman"/>
          <w:sz w:val="28"/>
          <w:szCs w:val="28"/>
        </w:rPr>
        <w:t xml:space="preserve"> року № </w:t>
      </w:r>
      <w:r>
        <w:rPr>
          <w:rFonts w:ascii="Times New Roman" w:hAnsi="Times New Roman" w:cs="Times New Roman"/>
          <w:sz w:val="28"/>
          <w:szCs w:val="28"/>
        </w:rPr>
        <w:t>805</w:t>
      </w:r>
      <w:r w:rsidRPr="001C1D5B">
        <w:rPr>
          <w:rFonts w:ascii="Times New Roman" w:hAnsi="Times New Roman" w:cs="Times New Roman"/>
          <w:sz w:val="28"/>
          <w:szCs w:val="28"/>
        </w:rPr>
        <w:t xml:space="preserve">,  зареєстрованого </w:t>
      </w:r>
      <w:r>
        <w:rPr>
          <w:rFonts w:ascii="Times New Roman" w:hAnsi="Times New Roman" w:cs="Times New Roman"/>
          <w:sz w:val="28"/>
          <w:szCs w:val="28"/>
        </w:rPr>
        <w:t>в Міністерстві юстиції України 21</w:t>
      </w:r>
      <w:r w:rsidRPr="001C1D5B">
        <w:rPr>
          <w:rFonts w:ascii="Times New Roman" w:hAnsi="Times New Roman" w:cs="Times New Roman"/>
          <w:sz w:val="28"/>
          <w:szCs w:val="28"/>
        </w:rPr>
        <w:t>грудня 20</w:t>
      </w:r>
      <w:r>
        <w:rPr>
          <w:rFonts w:ascii="Times New Roman" w:hAnsi="Times New Roman" w:cs="Times New Roman"/>
          <w:sz w:val="28"/>
          <w:szCs w:val="28"/>
        </w:rPr>
        <w:t>22</w:t>
      </w:r>
      <w:r w:rsidRPr="001C1D5B">
        <w:rPr>
          <w:rFonts w:ascii="Times New Roman" w:hAnsi="Times New Roman" w:cs="Times New Roman"/>
          <w:sz w:val="28"/>
          <w:szCs w:val="28"/>
        </w:rPr>
        <w:t xml:space="preserve"> р. за </w:t>
      </w:r>
      <w:r>
        <w:rPr>
          <w:rFonts w:ascii="Times New Roman" w:hAnsi="Times New Roman" w:cs="Times New Roman"/>
          <w:sz w:val="28"/>
          <w:szCs w:val="28"/>
        </w:rPr>
        <w:t>№</w:t>
      </w:r>
      <w:r w:rsidRPr="001C1D5B">
        <w:rPr>
          <w:rFonts w:ascii="Times New Roman" w:hAnsi="Times New Roman" w:cs="Times New Roman"/>
          <w:sz w:val="28"/>
          <w:szCs w:val="28"/>
        </w:rPr>
        <w:t xml:space="preserve"> 1</w:t>
      </w:r>
      <w:r>
        <w:rPr>
          <w:rFonts w:ascii="Times New Roman" w:hAnsi="Times New Roman" w:cs="Times New Roman"/>
          <w:sz w:val="28"/>
          <w:szCs w:val="28"/>
        </w:rPr>
        <w:t>649</w:t>
      </w:r>
      <w:r w:rsidRPr="001C1D5B">
        <w:rPr>
          <w:rFonts w:ascii="Times New Roman" w:hAnsi="Times New Roman" w:cs="Times New Roman"/>
          <w:sz w:val="28"/>
          <w:szCs w:val="28"/>
        </w:rPr>
        <w:t>/</w:t>
      </w:r>
      <w:r>
        <w:rPr>
          <w:rFonts w:ascii="Times New Roman" w:hAnsi="Times New Roman" w:cs="Times New Roman"/>
          <w:sz w:val="28"/>
          <w:szCs w:val="28"/>
        </w:rPr>
        <w:t xml:space="preserve">38985, </w:t>
      </w:r>
      <w:r w:rsidR="00F213AC">
        <w:rPr>
          <w:rFonts w:ascii="Times New Roman" w:hAnsi="Times New Roman" w:cs="Times New Roman"/>
          <w:sz w:val="28"/>
          <w:szCs w:val="28"/>
        </w:rPr>
        <w:t>Атестаційна комісія є повноважною за умови присутності на її засіданні не менше двох третин від її складу. Рішення атестаційної комісії приймають шляхом голосування простою більшістю голосів. Порядок голосування (відкрито чи таємно) визначається на засіданні атестаційної комісії.</w:t>
      </w:r>
    </w:p>
    <w:p w:rsidR="00226BC8" w:rsidRDefault="00226BC8" w:rsidP="00FD42D5">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1. ВИСТУПИЛИ:</w:t>
      </w:r>
    </w:p>
    <w:p w:rsidR="00226BC8" w:rsidRDefault="00226BC8" w:rsidP="00FD42D5">
      <w:pPr>
        <w:spacing w:line="276" w:lineRule="auto"/>
        <w:jc w:val="both"/>
        <w:rPr>
          <w:rFonts w:ascii="Times New Roman" w:hAnsi="Times New Roman" w:cs="Times New Roman"/>
          <w:sz w:val="28"/>
          <w:szCs w:val="28"/>
        </w:rPr>
      </w:pPr>
      <w:r w:rsidRPr="002124BF">
        <w:rPr>
          <w:rFonts w:ascii="Times New Roman" w:hAnsi="Times New Roman" w:cs="Times New Roman"/>
          <w:color w:val="FF0000"/>
          <w:sz w:val="28"/>
          <w:szCs w:val="28"/>
        </w:rPr>
        <w:t xml:space="preserve">      </w:t>
      </w:r>
      <w:r w:rsidR="002A6443">
        <w:rPr>
          <w:rFonts w:ascii="Times New Roman" w:hAnsi="Times New Roman" w:cs="Times New Roman"/>
          <w:sz w:val="28"/>
          <w:szCs w:val="28"/>
        </w:rPr>
        <w:t xml:space="preserve">Жанна </w:t>
      </w:r>
      <w:proofErr w:type="spellStart"/>
      <w:r w:rsidR="002A6443">
        <w:rPr>
          <w:rFonts w:ascii="Times New Roman" w:hAnsi="Times New Roman" w:cs="Times New Roman"/>
          <w:sz w:val="28"/>
          <w:szCs w:val="28"/>
        </w:rPr>
        <w:t>НЕСТЕРОВИЧ</w:t>
      </w:r>
      <w:proofErr w:type="spellEnd"/>
      <w:r>
        <w:rPr>
          <w:rFonts w:ascii="Times New Roman" w:hAnsi="Times New Roman" w:cs="Times New Roman"/>
          <w:sz w:val="28"/>
          <w:szCs w:val="28"/>
        </w:rPr>
        <w:t>, член атестаційної комісії, запропонувала визначити порядок голосування на даному засіданні атестаційної комісії – відкрито.</w:t>
      </w:r>
    </w:p>
    <w:p w:rsidR="00226BC8" w:rsidRPr="00CA713E" w:rsidRDefault="00226BC8" w:rsidP="00FD42D5">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CA713E">
        <w:rPr>
          <w:rFonts w:ascii="Times New Roman" w:hAnsi="Times New Roman" w:cs="Times New Roman"/>
          <w:sz w:val="28"/>
          <w:szCs w:val="28"/>
        </w:rPr>
        <w:t>Результати голосування:</w:t>
      </w:r>
    </w:p>
    <w:p w:rsidR="00226BC8" w:rsidRPr="00CA713E" w:rsidRDefault="00226BC8" w:rsidP="00FD42D5">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CA713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A713E">
        <w:rPr>
          <w:rFonts w:ascii="Times New Roman" w:hAnsi="Times New Roman" w:cs="Times New Roman"/>
          <w:sz w:val="28"/>
          <w:szCs w:val="28"/>
        </w:rPr>
        <w:t xml:space="preserve"> «за» – </w:t>
      </w:r>
      <w:r>
        <w:rPr>
          <w:rFonts w:ascii="Times New Roman" w:hAnsi="Times New Roman" w:cs="Times New Roman"/>
          <w:sz w:val="28"/>
          <w:szCs w:val="28"/>
        </w:rPr>
        <w:t>9</w:t>
      </w:r>
      <w:r w:rsidRPr="00CA713E">
        <w:rPr>
          <w:rFonts w:ascii="Times New Roman" w:hAnsi="Times New Roman" w:cs="Times New Roman"/>
          <w:sz w:val="28"/>
          <w:szCs w:val="28"/>
        </w:rPr>
        <w:t>,  «проти» – 0, «утримались» – 0.</w:t>
      </w:r>
    </w:p>
    <w:p w:rsidR="00226BC8" w:rsidRDefault="00226BC8" w:rsidP="00FD42D5">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1. УХВАЛИЛИ:</w:t>
      </w:r>
    </w:p>
    <w:p w:rsidR="00226BC8" w:rsidRDefault="00226BC8" w:rsidP="00FD42D5">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Порядок голосування на даному засіданні атестаційної комісії – відкрито.</w:t>
      </w:r>
    </w:p>
    <w:p w:rsidR="00226BC8" w:rsidRDefault="00226BC8" w:rsidP="00FD42D5">
      <w:pPr>
        <w:spacing w:line="276" w:lineRule="auto"/>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2. </w:t>
      </w:r>
      <w:r>
        <w:rPr>
          <w:rFonts w:ascii="Times New Roman" w:hAnsi="Times New Roman" w:cs="Times New Roman"/>
          <w:sz w:val="28"/>
          <w:szCs w:val="28"/>
        </w:rPr>
        <w:t xml:space="preserve"> </w:t>
      </w:r>
      <w:r w:rsidRPr="0029209F">
        <w:rPr>
          <w:rFonts w:ascii="Times New Roman" w:hAnsi="Times New Roman" w:cs="Times New Roman"/>
          <w:sz w:val="28"/>
          <w:szCs w:val="28"/>
        </w:rPr>
        <w:t>СЛ</w:t>
      </w:r>
      <w:r>
        <w:rPr>
          <w:rFonts w:ascii="Times New Roman" w:hAnsi="Times New Roman" w:cs="Times New Roman"/>
          <w:sz w:val="28"/>
          <w:szCs w:val="28"/>
        </w:rPr>
        <w:t>УХАЛИ:</w:t>
      </w:r>
    </w:p>
    <w:p w:rsidR="005C357D" w:rsidRPr="002A6443" w:rsidRDefault="00226BC8" w:rsidP="00FD42D5">
      <w:pPr>
        <w:pStyle w:val="rvps2"/>
        <w:spacing w:before="0" w:beforeAutospacing="0" w:after="0" w:afterAutospacing="0" w:line="276" w:lineRule="auto"/>
        <w:contextualSpacing/>
        <w:jc w:val="both"/>
        <w:rPr>
          <w:sz w:val="28"/>
          <w:szCs w:val="28"/>
        </w:rPr>
      </w:pPr>
      <w:r>
        <w:rPr>
          <w:sz w:val="28"/>
          <w:szCs w:val="28"/>
        </w:rPr>
        <w:t xml:space="preserve">      Олену АМЕЛЬЯНОВИЧ, голову атестаційної комісії</w:t>
      </w:r>
      <w:r w:rsidR="003C028C">
        <w:rPr>
          <w:sz w:val="28"/>
          <w:szCs w:val="28"/>
        </w:rPr>
        <w:t xml:space="preserve">, </w:t>
      </w:r>
      <w:r w:rsidR="006D67A2">
        <w:rPr>
          <w:sz w:val="28"/>
          <w:szCs w:val="28"/>
        </w:rPr>
        <w:t xml:space="preserve"> </w:t>
      </w:r>
      <w:r w:rsidR="00074C0A">
        <w:rPr>
          <w:sz w:val="28"/>
          <w:szCs w:val="28"/>
        </w:rPr>
        <w:t>зазначила</w:t>
      </w:r>
      <w:r w:rsidR="006D67A2">
        <w:rPr>
          <w:sz w:val="28"/>
          <w:szCs w:val="28"/>
        </w:rPr>
        <w:t xml:space="preserve">  що </w:t>
      </w:r>
      <w:r w:rsidR="003C028C">
        <w:rPr>
          <w:sz w:val="28"/>
          <w:szCs w:val="28"/>
        </w:rPr>
        <w:t>відповідно до п.8</w:t>
      </w:r>
      <w:r w:rsidR="005C357D">
        <w:rPr>
          <w:sz w:val="28"/>
          <w:szCs w:val="28"/>
        </w:rPr>
        <w:t xml:space="preserve"> розділу ІІІ </w:t>
      </w:r>
      <w:r w:rsidR="003C028C">
        <w:rPr>
          <w:sz w:val="28"/>
          <w:szCs w:val="28"/>
        </w:rPr>
        <w:t xml:space="preserve"> П</w:t>
      </w:r>
      <w:r w:rsidR="003C028C" w:rsidRPr="001C1D5B">
        <w:rPr>
          <w:sz w:val="28"/>
          <w:szCs w:val="28"/>
        </w:rPr>
        <w:t xml:space="preserve">оложення про атестацію педагогічних </w:t>
      </w:r>
      <w:r w:rsidR="003C028C" w:rsidRPr="001C1D5B">
        <w:rPr>
          <w:sz w:val="28"/>
          <w:szCs w:val="28"/>
        </w:rPr>
        <w:lastRenderedPageBreak/>
        <w:t>працівників, затвердженого наказом Міністерства освіти і науки України від 0</w:t>
      </w:r>
      <w:r w:rsidR="003C028C">
        <w:rPr>
          <w:sz w:val="28"/>
          <w:szCs w:val="28"/>
        </w:rPr>
        <w:t>9</w:t>
      </w:r>
      <w:r w:rsidR="003C028C" w:rsidRPr="001C1D5B">
        <w:rPr>
          <w:sz w:val="28"/>
          <w:szCs w:val="28"/>
        </w:rPr>
        <w:t xml:space="preserve"> жовтня 20</w:t>
      </w:r>
      <w:r w:rsidR="003C028C">
        <w:rPr>
          <w:sz w:val="28"/>
          <w:szCs w:val="28"/>
        </w:rPr>
        <w:t>22</w:t>
      </w:r>
      <w:r w:rsidR="003C028C" w:rsidRPr="001C1D5B">
        <w:rPr>
          <w:sz w:val="28"/>
          <w:szCs w:val="28"/>
        </w:rPr>
        <w:t xml:space="preserve"> року № </w:t>
      </w:r>
      <w:r w:rsidR="003C028C">
        <w:rPr>
          <w:sz w:val="28"/>
          <w:szCs w:val="28"/>
        </w:rPr>
        <w:t>805</w:t>
      </w:r>
      <w:r w:rsidR="003C028C" w:rsidRPr="001C1D5B">
        <w:rPr>
          <w:sz w:val="28"/>
          <w:szCs w:val="28"/>
        </w:rPr>
        <w:t xml:space="preserve">,  зареєстрованого </w:t>
      </w:r>
      <w:r w:rsidR="003C028C">
        <w:rPr>
          <w:sz w:val="28"/>
          <w:szCs w:val="28"/>
        </w:rPr>
        <w:t>в Міністерстві юстиції України 21</w:t>
      </w:r>
      <w:r w:rsidR="003C028C" w:rsidRPr="001C1D5B">
        <w:rPr>
          <w:sz w:val="28"/>
          <w:szCs w:val="28"/>
        </w:rPr>
        <w:t>грудня 20</w:t>
      </w:r>
      <w:r w:rsidR="003C028C">
        <w:rPr>
          <w:sz w:val="28"/>
          <w:szCs w:val="28"/>
        </w:rPr>
        <w:t>22</w:t>
      </w:r>
      <w:r w:rsidR="003C028C" w:rsidRPr="001C1D5B">
        <w:rPr>
          <w:sz w:val="28"/>
          <w:szCs w:val="28"/>
        </w:rPr>
        <w:t xml:space="preserve"> р. за </w:t>
      </w:r>
      <w:r w:rsidR="003C028C">
        <w:rPr>
          <w:sz w:val="28"/>
          <w:szCs w:val="28"/>
        </w:rPr>
        <w:t>№</w:t>
      </w:r>
      <w:r w:rsidR="003C028C" w:rsidRPr="001C1D5B">
        <w:rPr>
          <w:sz w:val="28"/>
          <w:szCs w:val="28"/>
        </w:rPr>
        <w:t xml:space="preserve"> 1</w:t>
      </w:r>
      <w:r w:rsidR="003C028C">
        <w:rPr>
          <w:sz w:val="28"/>
          <w:szCs w:val="28"/>
        </w:rPr>
        <w:t>649</w:t>
      </w:r>
      <w:r w:rsidR="003C028C" w:rsidRPr="001C1D5B">
        <w:rPr>
          <w:sz w:val="28"/>
          <w:szCs w:val="28"/>
        </w:rPr>
        <w:t>/</w:t>
      </w:r>
      <w:r w:rsidR="003C028C">
        <w:rPr>
          <w:sz w:val="28"/>
          <w:szCs w:val="28"/>
        </w:rPr>
        <w:t>38985,</w:t>
      </w:r>
      <w:r w:rsidR="005C357D">
        <w:rPr>
          <w:sz w:val="28"/>
          <w:szCs w:val="28"/>
        </w:rPr>
        <w:t xml:space="preserve">  </w:t>
      </w:r>
      <w:r w:rsidR="006D67A2" w:rsidRPr="002A6443">
        <w:rPr>
          <w:sz w:val="28"/>
          <w:szCs w:val="28"/>
        </w:rPr>
        <w:t>а</w:t>
      </w:r>
      <w:r w:rsidR="005C357D" w:rsidRPr="002A6443">
        <w:rPr>
          <w:sz w:val="28"/>
          <w:szCs w:val="28"/>
        </w:rPr>
        <w:t>тестаційна комісія може запросити педагогічного працівника на своє засідання у разі виникнення до нього питань</w:t>
      </w:r>
      <w:r w:rsidR="006D67A2" w:rsidRPr="002A6443">
        <w:rPr>
          <w:sz w:val="28"/>
          <w:szCs w:val="28"/>
        </w:rPr>
        <w:t>.</w:t>
      </w:r>
      <w:r w:rsidR="005C357D" w:rsidRPr="002A6443">
        <w:rPr>
          <w:sz w:val="28"/>
          <w:szCs w:val="28"/>
        </w:rPr>
        <w:t xml:space="preserve"> </w:t>
      </w:r>
      <w:bookmarkStart w:id="0" w:name="n152"/>
      <w:bookmarkEnd w:id="0"/>
      <w:r w:rsidR="00074C0A">
        <w:rPr>
          <w:sz w:val="28"/>
          <w:szCs w:val="28"/>
        </w:rPr>
        <w:t>Виступаюча повідомила, що в ході атестації</w:t>
      </w:r>
      <w:r w:rsidR="000C44F6" w:rsidRPr="002A6443">
        <w:rPr>
          <w:sz w:val="28"/>
          <w:szCs w:val="28"/>
        </w:rPr>
        <w:t xml:space="preserve"> виникли питання щодо атестації </w:t>
      </w:r>
      <w:r w:rsidR="002124BF" w:rsidRPr="002A6443">
        <w:rPr>
          <w:sz w:val="28"/>
          <w:szCs w:val="28"/>
        </w:rPr>
        <w:t>БУСЛА Богдана Захаровича, вчителя фізики.</w:t>
      </w:r>
    </w:p>
    <w:p w:rsidR="00226BC8" w:rsidRDefault="00226BC8" w:rsidP="00FD42D5">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2. ВИСТУПИЛИ:</w:t>
      </w:r>
    </w:p>
    <w:p w:rsidR="00226BC8" w:rsidRPr="00BA325E" w:rsidRDefault="00226BC8" w:rsidP="00FD42D5">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A6443">
        <w:rPr>
          <w:rFonts w:ascii="Times New Roman" w:hAnsi="Times New Roman" w:cs="Times New Roman"/>
          <w:sz w:val="28"/>
          <w:szCs w:val="28"/>
        </w:rPr>
        <w:t xml:space="preserve">Лариса НАУМЕЦЬ, </w:t>
      </w:r>
      <w:r>
        <w:rPr>
          <w:rFonts w:ascii="Times New Roman" w:hAnsi="Times New Roman" w:cs="Times New Roman"/>
          <w:sz w:val="28"/>
          <w:szCs w:val="28"/>
        </w:rPr>
        <w:t xml:space="preserve">член атестаційної комісії, </w:t>
      </w:r>
      <w:r w:rsidR="00AF6E31" w:rsidRPr="00BA325E">
        <w:rPr>
          <w:rFonts w:ascii="Times New Roman" w:hAnsi="Times New Roman" w:cs="Times New Roman"/>
          <w:sz w:val="28"/>
          <w:szCs w:val="28"/>
        </w:rPr>
        <w:t>запропонувала запросити БУСЛА Богдана Захаровича, вчителя фізики,</w:t>
      </w:r>
      <w:r w:rsidR="00BA325E">
        <w:rPr>
          <w:rFonts w:ascii="Times New Roman" w:hAnsi="Times New Roman" w:cs="Times New Roman"/>
          <w:sz w:val="28"/>
          <w:szCs w:val="28"/>
        </w:rPr>
        <w:t xml:space="preserve"> </w:t>
      </w:r>
      <w:r w:rsidR="00AF6E31" w:rsidRPr="00BA325E">
        <w:rPr>
          <w:rFonts w:ascii="Times New Roman" w:hAnsi="Times New Roman" w:cs="Times New Roman"/>
          <w:sz w:val="28"/>
          <w:szCs w:val="28"/>
        </w:rPr>
        <w:t>на засідання атестаційної комісії</w:t>
      </w:r>
      <w:r w:rsidRPr="00BA325E">
        <w:rPr>
          <w:rFonts w:ascii="Times New Roman" w:hAnsi="Times New Roman" w:cs="Times New Roman"/>
          <w:sz w:val="28"/>
          <w:szCs w:val="28"/>
        </w:rPr>
        <w:t>.</w:t>
      </w:r>
    </w:p>
    <w:p w:rsidR="00226BC8" w:rsidRPr="00CA713E" w:rsidRDefault="00226BC8" w:rsidP="00FD42D5">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CA713E">
        <w:rPr>
          <w:rFonts w:ascii="Times New Roman" w:hAnsi="Times New Roman" w:cs="Times New Roman"/>
          <w:sz w:val="28"/>
          <w:szCs w:val="28"/>
        </w:rPr>
        <w:t>Результати голосування:</w:t>
      </w:r>
    </w:p>
    <w:p w:rsidR="00226BC8" w:rsidRPr="00CA713E" w:rsidRDefault="00226BC8" w:rsidP="00FD42D5">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CA713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A713E">
        <w:rPr>
          <w:rFonts w:ascii="Times New Roman" w:hAnsi="Times New Roman" w:cs="Times New Roman"/>
          <w:sz w:val="28"/>
          <w:szCs w:val="28"/>
        </w:rPr>
        <w:t xml:space="preserve"> «за» – </w:t>
      </w:r>
      <w:r>
        <w:rPr>
          <w:rFonts w:ascii="Times New Roman" w:hAnsi="Times New Roman" w:cs="Times New Roman"/>
          <w:sz w:val="28"/>
          <w:szCs w:val="28"/>
        </w:rPr>
        <w:t>9</w:t>
      </w:r>
      <w:r w:rsidRPr="00CA713E">
        <w:rPr>
          <w:rFonts w:ascii="Times New Roman" w:hAnsi="Times New Roman" w:cs="Times New Roman"/>
          <w:sz w:val="28"/>
          <w:szCs w:val="28"/>
        </w:rPr>
        <w:t>,  «проти» – 0, «утримались» – 0.</w:t>
      </w:r>
    </w:p>
    <w:p w:rsidR="00226BC8" w:rsidRDefault="00226BC8" w:rsidP="00FD42D5">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2. УХВАЛИЛИ:</w:t>
      </w:r>
    </w:p>
    <w:p w:rsidR="00226BC8" w:rsidRDefault="00226BC8" w:rsidP="00FD42D5">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5968EC">
        <w:rPr>
          <w:rFonts w:ascii="Times New Roman" w:hAnsi="Times New Roman" w:cs="Times New Roman"/>
          <w:sz w:val="28"/>
          <w:szCs w:val="28"/>
        </w:rPr>
        <w:t xml:space="preserve">    З</w:t>
      </w:r>
      <w:r w:rsidR="008A7D67" w:rsidRPr="00BA325E">
        <w:rPr>
          <w:rFonts w:ascii="Times New Roman" w:hAnsi="Times New Roman" w:cs="Times New Roman"/>
          <w:sz w:val="28"/>
          <w:szCs w:val="28"/>
        </w:rPr>
        <w:t>апросити БУСЛА Богдана Захаровича, вчителя фізики,</w:t>
      </w:r>
      <w:r w:rsidR="008A7D67">
        <w:rPr>
          <w:rFonts w:ascii="Times New Roman" w:hAnsi="Times New Roman" w:cs="Times New Roman"/>
          <w:sz w:val="28"/>
          <w:szCs w:val="28"/>
        </w:rPr>
        <w:t xml:space="preserve"> </w:t>
      </w:r>
      <w:r w:rsidR="008A7D67" w:rsidRPr="00BA325E">
        <w:rPr>
          <w:rFonts w:ascii="Times New Roman" w:hAnsi="Times New Roman" w:cs="Times New Roman"/>
          <w:sz w:val="28"/>
          <w:szCs w:val="28"/>
        </w:rPr>
        <w:t>на засідання атестаційної комісії.</w:t>
      </w:r>
    </w:p>
    <w:p w:rsidR="005968EC" w:rsidRDefault="00226BC8" w:rsidP="00FD42D5">
      <w:pPr>
        <w:pStyle w:val="rvps2"/>
        <w:spacing w:before="0" w:beforeAutospacing="0" w:after="0" w:afterAutospacing="0" w:line="276" w:lineRule="auto"/>
        <w:contextualSpacing/>
        <w:rPr>
          <w:sz w:val="28"/>
          <w:szCs w:val="28"/>
        </w:rPr>
      </w:pPr>
      <w:r>
        <w:rPr>
          <w:sz w:val="28"/>
          <w:szCs w:val="28"/>
        </w:rPr>
        <w:t xml:space="preserve">      3</w:t>
      </w:r>
      <w:r w:rsidRPr="0029209F">
        <w:rPr>
          <w:sz w:val="28"/>
          <w:szCs w:val="28"/>
        </w:rPr>
        <w:t>.  СЛ</w:t>
      </w:r>
      <w:r>
        <w:rPr>
          <w:sz w:val="28"/>
          <w:szCs w:val="28"/>
        </w:rPr>
        <w:t>УХАЛИ:</w:t>
      </w:r>
      <w:r w:rsidR="009C1628">
        <w:rPr>
          <w:sz w:val="28"/>
          <w:szCs w:val="28"/>
        </w:rPr>
        <w:t xml:space="preserve"> </w:t>
      </w:r>
    </w:p>
    <w:p w:rsidR="009C1628" w:rsidRPr="005968EC" w:rsidRDefault="005968EC" w:rsidP="00FD42D5">
      <w:pPr>
        <w:pStyle w:val="rvps2"/>
        <w:spacing w:before="0" w:beforeAutospacing="0" w:after="0" w:afterAutospacing="0" w:line="276" w:lineRule="auto"/>
        <w:contextualSpacing/>
        <w:jc w:val="both"/>
        <w:rPr>
          <w:sz w:val="28"/>
          <w:szCs w:val="28"/>
        </w:rPr>
      </w:pPr>
      <w:r w:rsidRPr="005968EC">
        <w:rPr>
          <w:sz w:val="28"/>
          <w:szCs w:val="28"/>
        </w:rPr>
        <w:t xml:space="preserve">     Олену АМЕЛЬЯНОВИЧ, голову атестаційної комісії,  зазначила</w:t>
      </w:r>
      <w:r w:rsidR="00A056CB">
        <w:rPr>
          <w:sz w:val="28"/>
          <w:szCs w:val="28"/>
        </w:rPr>
        <w:t>,</w:t>
      </w:r>
      <w:r w:rsidRPr="005968EC">
        <w:rPr>
          <w:sz w:val="28"/>
          <w:szCs w:val="28"/>
        </w:rPr>
        <w:t xml:space="preserve">  що відповідно до п.8 розділу ІІІ  Положення про атестацію педагогічних працівників, затвердженого наказом Міністерства освіти і науки України від 09 жовтня 2022 року № 805,  зареєстрованого в Міністерстві юстиції України 21грудня 2022 р. за № 1649/38985,</w:t>
      </w:r>
      <w:r w:rsidR="00CF0FEB">
        <w:rPr>
          <w:sz w:val="28"/>
          <w:szCs w:val="28"/>
        </w:rPr>
        <w:t xml:space="preserve"> з</w:t>
      </w:r>
      <w:r w:rsidR="009C1628" w:rsidRPr="005968EC">
        <w:rPr>
          <w:sz w:val="28"/>
          <w:szCs w:val="28"/>
        </w:rPr>
        <w:t xml:space="preserve">апрошення на засідання атестаційної комісії підписує голова атестаційної комісії та не пізніше п’яти робочих днів до дня проведення засідання вручається секретарем атестаційної комісії педагогічному працівникові під підпис або надсилається в сканованому вигляді на адресу електронної пошти (у разі наявності, з підтвердженням отримання). </w:t>
      </w:r>
      <w:r w:rsidR="00A00469">
        <w:rPr>
          <w:sz w:val="28"/>
          <w:szCs w:val="28"/>
        </w:rPr>
        <w:t xml:space="preserve">Виступаюча </w:t>
      </w:r>
      <w:r w:rsidR="00CB124D">
        <w:rPr>
          <w:sz w:val="28"/>
          <w:szCs w:val="28"/>
        </w:rPr>
        <w:t>запропонувала перенести засідання атестаційної комісії щодо атестації педагогічних працівників на 21.03.202</w:t>
      </w:r>
      <w:r w:rsidR="003A72A8">
        <w:rPr>
          <w:sz w:val="28"/>
          <w:szCs w:val="28"/>
        </w:rPr>
        <w:t>4</w:t>
      </w:r>
      <w:r w:rsidR="00CB124D">
        <w:rPr>
          <w:sz w:val="28"/>
          <w:szCs w:val="28"/>
        </w:rPr>
        <w:t>р.</w:t>
      </w:r>
      <w:r w:rsidR="00A00469">
        <w:rPr>
          <w:sz w:val="28"/>
          <w:szCs w:val="28"/>
        </w:rPr>
        <w:t>, о</w:t>
      </w:r>
      <w:r w:rsidR="00CF0FEB">
        <w:rPr>
          <w:sz w:val="28"/>
          <w:szCs w:val="28"/>
        </w:rPr>
        <w:t>скільки</w:t>
      </w:r>
      <w:r w:rsidR="005A19DF">
        <w:rPr>
          <w:sz w:val="28"/>
          <w:szCs w:val="28"/>
        </w:rPr>
        <w:t>,</w:t>
      </w:r>
      <w:r w:rsidR="00CF0FEB">
        <w:rPr>
          <w:sz w:val="28"/>
          <w:szCs w:val="28"/>
        </w:rPr>
        <w:t xml:space="preserve"> </w:t>
      </w:r>
      <w:r w:rsidR="005908A5">
        <w:rPr>
          <w:sz w:val="28"/>
          <w:szCs w:val="28"/>
        </w:rPr>
        <w:t xml:space="preserve">через перебування </w:t>
      </w:r>
      <w:r w:rsidR="00193111">
        <w:rPr>
          <w:sz w:val="28"/>
          <w:szCs w:val="28"/>
        </w:rPr>
        <w:t xml:space="preserve">секретаря атестаційної комісії </w:t>
      </w:r>
      <w:r w:rsidR="00AA2C85">
        <w:rPr>
          <w:sz w:val="28"/>
          <w:szCs w:val="28"/>
        </w:rPr>
        <w:t xml:space="preserve"> </w:t>
      </w:r>
      <w:r w:rsidR="005908A5">
        <w:rPr>
          <w:sz w:val="28"/>
          <w:szCs w:val="28"/>
        </w:rPr>
        <w:t>на лікарняному</w:t>
      </w:r>
      <w:r w:rsidR="00BB1D2B">
        <w:rPr>
          <w:sz w:val="28"/>
          <w:szCs w:val="28"/>
        </w:rPr>
        <w:t>,</w:t>
      </w:r>
      <w:r w:rsidR="005908A5">
        <w:rPr>
          <w:sz w:val="28"/>
          <w:szCs w:val="28"/>
        </w:rPr>
        <w:t xml:space="preserve"> </w:t>
      </w:r>
      <w:r w:rsidR="00CF0FEB">
        <w:rPr>
          <w:sz w:val="28"/>
          <w:szCs w:val="28"/>
        </w:rPr>
        <w:t>порушений термін</w:t>
      </w:r>
      <w:r w:rsidR="0040056A">
        <w:rPr>
          <w:sz w:val="28"/>
          <w:szCs w:val="28"/>
        </w:rPr>
        <w:t xml:space="preserve"> вручення запрошення педагогічному працівнику</w:t>
      </w:r>
      <w:r w:rsidR="00CB124D">
        <w:rPr>
          <w:sz w:val="28"/>
          <w:szCs w:val="28"/>
        </w:rPr>
        <w:t>, який атестується,</w:t>
      </w:r>
      <w:r w:rsidR="0040056A">
        <w:rPr>
          <w:sz w:val="28"/>
          <w:szCs w:val="28"/>
        </w:rPr>
        <w:t xml:space="preserve"> на</w:t>
      </w:r>
      <w:r w:rsidR="00A00469">
        <w:rPr>
          <w:sz w:val="28"/>
          <w:szCs w:val="28"/>
        </w:rPr>
        <w:t xml:space="preserve"> засідання атестаційної комісії.</w:t>
      </w:r>
      <w:r w:rsidR="0040056A">
        <w:rPr>
          <w:sz w:val="28"/>
          <w:szCs w:val="28"/>
        </w:rPr>
        <w:t xml:space="preserve"> </w:t>
      </w:r>
    </w:p>
    <w:p w:rsidR="00226BC8" w:rsidRDefault="00226BC8" w:rsidP="00FD42D5">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3. ВИСТУПИЛИ:</w:t>
      </w:r>
    </w:p>
    <w:p w:rsidR="00226BC8" w:rsidRDefault="00226BC8" w:rsidP="00FD42D5">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33ACD">
        <w:rPr>
          <w:rFonts w:ascii="Times New Roman" w:hAnsi="Times New Roman" w:cs="Times New Roman"/>
          <w:sz w:val="28"/>
          <w:szCs w:val="28"/>
        </w:rPr>
        <w:t xml:space="preserve">3.1. </w:t>
      </w:r>
      <w:r w:rsidR="009C7256">
        <w:rPr>
          <w:rFonts w:ascii="Times New Roman" w:hAnsi="Times New Roman" w:cs="Times New Roman"/>
          <w:sz w:val="28"/>
          <w:szCs w:val="28"/>
        </w:rPr>
        <w:t xml:space="preserve">Віталій </w:t>
      </w:r>
      <w:r w:rsidR="005B326A">
        <w:rPr>
          <w:rFonts w:ascii="Times New Roman" w:hAnsi="Times New Roman" w:cs="Times New Roman"/>
          <w:sz w:val="28"/>
          <w:szCs w:val="28"/>
        </w:rPr>
        <w:t>ПЕРЕХОДЬКО</w:t>
      </w:r>
      <w:r w:rsidR="009C7256">
        <w:rPr>
          <w:rFonts w:ascii="Times New Roman" w:hAnsi="Times New Roman" w:cs="Times New Roman"/>
          <w:sz w:val="28"/>
          <w:szCs w:val="28"/>
        </w:rPr>
        <w:t xml:space="preserve">, </w:t>
      </w:r>
      <w:r>
        <w:rPr>
          <w:rFonts w:ascii="Times New Roman" w:hAnsi="Times New Roman" w:cs="Times New Roman"/>
          <w:sz w:val="28"/>
          <w:szCs w:val="28"/>
        </w:rPr>
        <w:t xml:space="preserve"> член атестаційної комісії, </w:t>
      </w:r>
      <w:r w:rsidR="009C7256">
        <w:rPr>
          <w:rFonts w:ascii="Times New Roman" w:hAnsi="Times New Roman" w:cs="Times New Roman"/>
          <w:sz w:val="28"/>
          <w:szCs w:val="28"/>
        </w:rPr>
        <w:t>підтримав пропозицію</w:t>
      </w:r>
      <w:r w:rsidR="00105C16">
        <w:rPr>
          <w:rFonts w:ascii="Times New Roman" w:hAnsi="Times New Roman" w:cs="Times New Roman"/>
          <w:sz w:val="28"/>
          <w:szCs w:val="28"/>
        </w:rPr>
        <w:t xml:space="preserve"> Олени </w:t>
      </w:r>
      <w:r w:rsidR="00105C16" w:rsidRPr="005968EC">
        <w:rPr>
          <w:rFonts w:ascii="Times New Roman" w:hAnsi="Times New Roman" w:cs="Times New Roman"/>
          <w:sz w:val="28"/>
          <w:szCs w:val="28"/>
        </w:rPr>
        <w:t>АМЕЛЬЯНОВИЧ</w:t>
      </w:r>
      <w:r w:rsidR="00105C16">
        <w:rPr>
          <w:rFonts w:ascii="Times New Roman" w:hAnsi="Times New Roman" w:cs="Times New Roman"/>
          <w:sz w:val="28"/>
          <w:szCs w:val="28"/>
        </w:rPr>
        <w:t xml:space="preserve"> щодо перенесення засідання атестаційної </w:t>
      </w:r>
      <w:r w:rsidR="00A57384">
        <w:rPr>
          <w:rFonts w:ascii="Times New Roman" w:hAnsi="Times New Roman" w:cs="Times New Roman"/>
          <w:sz w:val="28"/>
          <w:szCs w:val="28"/>
        </w:rPr>
        <w:t xml:space="preserve">комісії </w:t>
      </w:r>
      <w:r w:rsidR="0020648A">
        <w:rPr>
          <w:rFonts w:ascii="Times New Roman" w:hAnsi="Times New Roman" w:cs="Times New Roman"/>
          <w:sz w:val="28"/>
          <w:szCs w:val="28"/>
        </w:rPr>
        <w:t>щодо атестації педагогічних працівників на 21.03.202</w:t>
      </w:r>
      <w:r w:rsidR="003A72A8">
        <w:rPr>
          <w:rFonts w:ascii="Times New Roman" w:hAnsi="Times New Roman" w:cs="Times New Roman"/>
          <w:sz w:val="28"/>
          <w:szCs w:val="28"/>
        </w:rPr>
        <w:t>4</w:t>
      </w:r>
      <w:r w:rsidR="0020648A">
        <w:rPr>
          <w:rFonts w:ascii="Times New Roman" w:hAnsi="Times New Roman" w:cs="Times New Roman"/>
          <w:sz w:val="28"/>
          <w:szCs w:val="28"/>
        </w:rPr>
        <w:t>р.</w:t>
      </w:r>
    </w:p>
    <w:p w:rsidR="00F0538E" w:rsidRDefault="00F0538E" w:rsidP="00FD42D5">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3.2. Раїса КОХАН, член атестаційної комісії, </w:t>
      </w:r>
      <w:r w:rsidR="00652FBF">
        <w:rPr>
          <w:rFonts w:ascii="Times New Roman" w:hAnsi="Times New Roman" w:cs="Times New Roman"/>
          <w:sz w:val="28"/>
          <w:szCs w:val="28"/>
        </w:rPr>
        <w:t xml:space="preserve">запропонувала вручити запрошення </w:t>
      </w:r>
      <w:r w:rsidR="00505F29">
        <w:rPr>
          <w:rFonts w:ascii="Times New Roman" w:hAnsi="Times New Roman" w:cs="Times New Roman"/>
          <w:sz w:val="28"/>
          <w:szCs w:val="28"/>
        </w:rPr>
        <w:t xml:space="preserve">БУСЛУ Богдану Захаровичу, педагогічному працівнику, який атестується, на засідання атестаційної комісії </w:t>
      </w:r>
      <w:r w:rsidR="003A72A8">
        <w:rPr>
          <w:rFonts w:ascii="Times New Roman" w:hAnsi="Times New Roman" w:cs="Times New Roman"/>
          <w:sz w:val="28"/>
          <w:szCs w:val="28"/>
        </w:rPr>
        <w:t>до 15.03.2024р.</w:t>
      </w:r>
    </w:p>
    <w:p w:rsidR="00226BC8" w:rsidRPr="00CA713E" w:rsidRDefault="00226BC8" w:rsidP="00FD42D5">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CA713E">
        <w:rPr>
          <w:rFonts w:ascii="Times New Roman" w:hAnsi="Times New Roman" w:cs="Times New Roman"/>
          <w:sz w:val="28"/>
          <w:szCs w:val="28"/>
        </w:rPr>
        <w:t>Результати голосування:</w:t>
      </w:r>
    </w:p>
    <w:p w:rsidR="00226BC8" w:rsidRPr="00CA713E" w:rsidRDefault="00226BC8" w:rsidP="00FD42D5">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CA713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A713E">
        <w:rPr>
          <w:rFonts w:ascii="Times New Roman" w:hAnsi="Times New Roman" w:cs="Times New Roman"/>
          <w:sz w:val="28"/>
          <w:szCs w:val="28"/>
        </w:rPr>
        <w:t xml:space="preserve"> «за» – </w:t>
      </w:r>
      <w:r>
        <w:rPr>
          <w:rFonts w:ascii="Times New Roman" w:hAnsi="Times New Roman" w:cs="Times New Roman"/>
          <w:sz w:val="28"/>
          <w:szCs w:val="28"/>
        </w:rPr>
        <w:t>9</w:t>
      </w:r>
      <w:r w:rsidRPr="00CA713E">
        <w:rPr>
          <w:rFonts w:ascii="Times New Roman" w:hAnsi="Times New Roman" w:cs="Times New Roman"/>
          <w:sz w:val="28"/>
          <w:szCs w:val="28"/>
        </w:rPr>
        <w:t>,  «проти» – 0, «утримались» – 0.</w:t>
      </w:r>
    </w:p>
    <w:p w:rsidR="006575EC" w:rsidRDefault="00226BC8" w:rsidP="00FD42D5">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6575EC" w:rsidRDefault="006575EC" w:rsidP="00FD42D5">
      <w:pPr>
        <w:spacing w:line="276" w:lineRule="auto"/>
        <w:contextualSpacing/>
        <w:jc w:val="both"/>
        <w:rPr>
          <w:rFonts w:ascii="Times New Roman" w:hAnsi="Times New Roman" w:cs="Times New Roman"/>
          <w:sz w:val="28"/>
          <w:szCs w:val="28"/>
        </w:rPr>
      </w:pPr>
    </w:p>
    <w:p w:rsidR="00226BC8" w:rsidRDefault="006575EC" w:rsidP="00FD42D5">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26BC8">
        <w:rPr>
          <w:rFonts w:ascii="Times New Roman" w:hAnsi="Times New Roman" w:cs="Times New Roman"/>
          <w:sz w:val="28"/>
          <w:szCs w:val="28"/>
        </w:rPr>
        <w:t>3.  УХВАЛИЛИ:</w:t>
      </w:r>
    </w:p>
    <w:p w:rsidR="00226BC8" w:rsidRDefault="006575EC" w:rsidP="00FD42D5">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A57384">
        <w:rPr>
          <w:rFonts w:ascii="Times New Roman" w:hAnsi="Times New Roman" w:cs="Times New Roman"/>
          <w:sz w:val="28"/>
          <w:szCs w:val="28"/>
        </w:rPr>
        <w:t>3.1. Перенести засідання атестаційної щодо атестації педагогічних працівників на 21.03.2024р.</w:t>
      </w:r>
    </w:p>
    <w:p w:rsidR="008D47E0" w:rsidRDefault="008D47E0" w:rsidP="00FD42D5">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3.2. Світлані ФІНЧУК, секретарю атестаційної комісії,  вручити запрошення БУСЛУ Богдану Захаровичу, педагогічному працівнику, який атестується, на засідання атестаційної комісії до 15.03.2024р.</w:t>
      </w:r>
    </w:p>
    <w:p w:rsidR="006575EC" w:rsidRDefault="006575EC" w:rsidP="00FD42D5">
      <w:pPr>
        <w:spacing w:line="276" w:lineRule="auto"/>
        <w:contextualSpacing/>
        <w:jc w:val="both"/>
        <w:rPr>
          <w:rFonts w:ascii="Times New Roman" w:hAnsi="Times New Roman" w:cs="Times New Roman"/>
          <w:sz w:val="28"/>
          <w:szCs w:val="28"/>
        </w:rPr>
      </w:pPr>
    </w:p>
    <w:p w:rsidR="00226BC8" w:rsidRDefault="00226BC8" w:rsidP="00226BC8">
      <w:pPr>
        <w:spacing w:line="276" w:lineRule="auto"/>
        <w:jc w:val="both"/>
        <w:rPr>
          <w:rFonts w:ascii="Times New Roman" w:hAnsi="Times New Roman" w:cs="Times New Roman"/>
          <w:sz w:val="28"/>
          <w:szCs w:val="28"/>
        </w:rPr>
      </w:pPr>
    </w:p>
    <w:p w:rsidR="00226BC8" w:rsidRDefault="00226BC8" w:rsidP="00226BC8">
      <w:pPr>
        <w:spacing w:line="276" w:lineRule="auto"/>
        <w:jc w:val="right"/>
        <w:rPr>
          <w:rFonts w:ascii="Times New Roman" w:hAnsi="Times New Roman" w:cs="Times New Roman"/>
          <w:sz w:val="28"/>
          <w:szCs w:val="28"/>
        </w:rPr>
      </w:pPr>
      <w:r>
        <w:rPr>
          <w:rFonts w:ascii="Times New Roman" w:hAnsi="Times New Roman" w:cs="Times New Roman"/>
          <w:sz w:val="28"/>
          <w:szCs w:val="28"/>
        </w:rPr>
        <w:t xml:space="preserve">   Голова атестаційної комісії                                     Олена    АМЕЛЬЯНОВИЧ</w:t>
      </w:r>
    </w:p>
    <w:p w:rsidR="00FD42D5" w:rsidRDefault="00FD42D5" w:rsidP="00226BC8">
      <w:pPr>
        <w:spacing w:line="276" w:lineRule="auto"/>
        <w:jc w:val="right"/>
        <w:rPr>
          <w:rFonts w:ascii="Times New Roman" w:hAnsi="Times New Roman" w:cs="Times New Roman"/>
          <w:sz w:val="28"/>
          <w:szCs w:val="28"/>
        </w:rPr>
      </w:pPr>
    </w:p>
    <w:p w:rsidR="005943F6" w:rsidRDefault="00226BC8" w:rsidP="00226BC8">
      <w:r>
        <w:rPr>
          <w:rFonts w:ascii="Times New Roman" w:hAnsi="Times New Roman" w:cs="Times New Roman"/>
          <w:sz w:val="28"/>
          <w:szCs w:val="28"/>
        </w:rPr>
        <w:t xml:space="preserve">    Секретар атестаційної комісії                                           Світлана    ФІНЧУК</w:t>
      </w:r>
    </w:p>
    <w:sectPr w:rsidR="005943F6" w:rsidSect="00BE11A0">
      <w:pgSz w:w="11906" w:h="16838"/>
      <w:pgMar w:top="850" w:right="850" w:bottom="85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26BC8"/>
    <w:rsid w:val="00074C0A"/>
    <w:rsid w:val="000C44F6"/>
    <w:rsid w:val="00105C16"/>
    <w:rsid w:val="001128A4"/>
    <w:rsid w:val="00193111"/>
    <w:rsid w:val="0020648A"/>
    <w:rsid w:val="002124BF"/>
    <w:rsid w:val="00226BC8"/>
    <w:rsid w:val="002A6443"/>
    <w:rsid w:val="002F1B03"/>
    <w:rsid w:val="00333ACD"/>
    <w:rsid w:val="003A72A8"/>
    <w:rsid w:val="003C028C"/>
    <w:rsid w:val="003D13B9"/>
    <w:rsid w:val="003F01D9"/>
    <w:rsid w:val="0040056A"/>
    <w:rsid w:val="00505F29"/>
    <w:rsid w:val="00565BEE"/>
    <w:rsid w:val="005908A5"/>
    <w:rsid w:val="005943F6"/>
    <w:rsid w:val="005968EC"/>
    <w:rsid w:val="005A19DF"/>
    <w:rsid w:val="005B326A"/>
    <w:rsid w:val="005C357D"/>
    <w:rsid w:val="00652FBF"/>
    <w:rsid w:val="006575EC"/>
    <w:rsid w:val="006D67A2"/>
    <w:rsid w:val="007A5658"/>
    <w:rsid w:val="007F21F8"/>
    <w:rsid w:val="00827CC8"/>
    <w:rsid w:val="008A7D67"/>
    <w:rsid w:val="008D47E0"/>
    <w:rsid w:val="00910079"/>
    <w:rsid w:val="009C1628"/>
    <w:rsid w:val="009C7256"/>
    <w:rsid w:val="00A00469"/>
    <w:rsid w:val="00A056CB"/>
    <w:rsid w:val="00A57384"/>
    <w:rsid w:val="00A74835"/>
    <w:rsid w:val="00AA2C85"/>
    <w:rsid w:val="00AF6E31"/>
    <w:rsid w:val="00BA325E"/>
    <w:rsid w:val="00BB1D2B"/>
    <w:rsid w:val="00BE11A0"/>
    <w:rsid w:val="00CB124D"/>
    <w:rsid w:val="00CF0FEB"/>
    <w:rsid w:val="00D40AD7"/>
    <w:rsid w:val="00F0538E"/>
    <w:rsid w:val="00F213AC"/>
    <w:rsid w:val="00FD42D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B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6BC8"/>
    <w:pPr>
      <w:ind w:left="720"/>
      <w:contextualSpacing/>
      <w:jc w:val="left"/>
    </w:pPr>
    <w:rPr>
      <w:rFonts w:ascii="Times New Roman" w:eastAsia="Times New Roman" w:hAnsi="Times New Roman" w:cs="Times New Roman"/>
      <w:sz w:val="24"/>
      <w:szCs w:val="24"/>
      <w:lang w:eastAsia="uk-UA"/>
    </w:rPr>
  </w:style>
  <w:style w:type="character" w:styleId="a4">
    <w:name w:val="Hyperlink"/>
    <w:basedOn w:val="a0"/>
    <w:uiPriority w:val="99"/>
    <w:unhideWhenUsed/>
    <w:rsid w:val="00226BC8"/>
    <w:rPr>
      <w:color w:val="0000FF" w:themeColor="hyperlink"/>
      <w:u w:val="single"/>
    </w:rPr>
  </w:style>
  <w:style w:type="paragraph" w:customStyle="1" w:styleId="rvps2">
    <w:name w:val="rvps2"/>
    <w:basedOn w:val="a"/>
    <w:rsid w:val="00F213AC"/>
    <w:pPr>
      <w:spacing w:before="100" w:beforeAutospacing="1" w:after="100" w:afterAutospacing="1"/>
      <w:jc w:val="left"/>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132011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2984</Words>
  <Characters>1702</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Клеванська санаторна школа-інтернат</Company>
  <LinksUpToDate>false</LinksUpToDate>
  <CharactersWithSpaces>4677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ФінчукСП</dc:creator>
  <cp:keywords/>
  <dc:description/>
  <cp:lastModifiedBy>ФінчукСП</cp:lastModifiedBy>
  <cp:revision>12</cp:revision>
  <dcterms:created xsi:type="dcterms:W3CDTF">2024-03-19T09:57:00Z</dcterms:created>
  <dcterms:modified xsi:type="dcterms:W3CDTF">2024-03-28T09:55:00Z</dcterms:modified>
</cp:coreProperties>
</file>